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</w:rPr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page">
              <wp:posOffset>914400</wp:posOffset>
            </wp:positionH>
            <wp:positionV relativeFrom="page">
              <wp:posOffset>549707</wp:posOffset>
            </wp:positionV>
            <wp:extent cx="717129" cy="1198131"/>
            <wp:effectExtent b="0" l="0" r="0" t="0"/>
            <wp:wrapSquare wrapText="bothSides" distB="57150" distT="57150" distL="57150" distR="5715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7129" cy="119813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                        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LUNDS NATION</w:t>
        <w:tab/>
        <w:t xml:space="preserve"> </w:t>
      </w:r>
    </w:p>
    <w:p w:rsidR="00000000" w:rsidDel="00000000" w:rsidP="00000000" w:rsidRDefault="00000000" w:rsidRPr="00000000" w14:paraId="00000006">
      <w:pPr>
        <w:tabs>
          <w:tab w:val="center" w:leader="none" w:pos="1418"/>
          <w:tab w:val="right" w:leader="none" w:pos="7938"/>
        </w:tabs>
        <w:spacing w:line="240" w:lineRule="auto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Fredag 24 maj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Montserrat Medium" w:cs="Montserrat Medium" w:eastAsia="Montserrat Medium" w:hAnsi="Montserrat Medium"/>
          <w:sz w:val="36"/>
          <w:szCs w:val="36"/>
          <w:u w:val="single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6"/>
          <w:szCs w:val="36"/>
          <w:rtl w:val="0"/>
        </w:rPr>
        <w:t xml:space="preserve">Postbeskrivning DJ-förman (3 poster)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Är du DJ och vill få chansen att snurra plattor på stadens i särklass hetaste klubb? Sök då posten som DJ-förman på Lunds. Som DJ-förman lirar du på våra klubbar och andra speciella events, som Dagspent och Näst Siste April. Det är en rolig och omväxlande post för dig som gillar att DJ:a!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Det åligger dig som DJ-förman att: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30" w:line="240" w:lineRule="auto"/>
        <w:ind w:left="720" w:hanging="36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I samråd med de andra DJ-förmännen spela på nationens klubbar.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30" w:line="240" w:lineRule="auto"/>
        <w:ind w:left="720" w:hanging="36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Alternativt om DJ-förmännen inte kan spela själva hjälpa till att boka in externa DJ:s.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30" w:line="240" w:lineRule="auto"/>
        <w:ind w:left="720" w:hanging="36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Ansvara för att tekniken finns på plats och fungerar när du ska spela.</w:t>
      </w:r>
    </w:p>
    <w:p w:rsidR="00000000" w:rsidDel="00000000" w:rsidP="00000000" w:rsidRDefault="00000000" w:rsidRPr="00000000" w14:paraId="00000012">
      <w:pPr>
        <w:spacing w:after="30" w:line="240" w:lineRule="auto"/>
        <w:ind w:left="720" w:firstLine="0"/>
        <w:rPr>
          <w:rFonts w:ascii="Oswald" w:cs="Oswald" w:eastAsia="Oswald" w:hAnsi="Oswa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30"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Det åligger dig som förman på Lunds Nation att:</w:t>
      </w:r>
    </w:p>
    <w:p w:rsidR="00000000" w:rsidDel="00000000" w:rsidP="00000000" w:rsidRDefault="00000000" w:rsidRPr="00000000" w14:paraId="00000014">
      <w:pPr>
        <w:widowControl w:val="0"/>
        <w:spacing w:after="30"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40" w:lineRule="auto"/>
        <w:ind w:left="720" w:hanging="36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Delta vid uppstartsmöte, säkerhetsgenomgångar och andra utbildningstillfällen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Närvara vid nationens städdagar (2 per termin)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Delta vid uppföljningsmöte med kuratelet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Delta vid utvärderingsmöte med seniors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720" w:hanging="36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Sköta de allmänna förmannauppgifter som föreligger så som att sitta i inskrivningen, undantaget att jobba en förmannasittning per termin </w:t>
      </w:r>
    </w:p>
    <w:p w:rsidR="00000000" w:rsidDel="00000000" w:rsidP="00000000" w:rsidRDefault="00000000" w:rsidRPr="00000000" w14:paraId="0000001A">
      <w:pPr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Som förman på Lunds nation har du följande fördelar: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after="30" w:line="240" w:lineRule="auto"/>
        <w:ind w:left="720" w:hanging="36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Anmodning till Finnfesten med respektive (Nordens näst största frackfest efter Nobelfesten)</w:t>
      </w:r>
    </w:p>
    <w:p w:rsidR="00000000" w:rsidDel="00000000" w:rsidP="00000000" w:rsidRDefault="00000000" w:rsidRPr="00000000" w14:paraId="0000001E">
      <w:pPr>
        <w:widowControl w:val="0"/>
        <w:spacing w:after="30" w:line="240" w:lineRule="auto"/>
        <w:rPr>
          <w:rFonts w:ascii="Montserrat Medium" w:cs="Montserrat Medium" w:eastAsia="Montserrat Medium" w:hAnsi="Montserrat Medium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after="30" w:line="240" w:lineRule="auto"/>
        <w:ind w:left="720" w:hanging="36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Företräde till biljettsläpp för alla Lunds Nations event, t.ex Oktoberfest, Dagspent och Näst Siste April </w:t>
      </w:r>
    </w:p>
    <w:p w:rsidR="00000000" w:rsidDel="00000000" w:rsidP="00000000" w:rsidRDefault="00000000" w:rsidRPr="00000000" w14:paraId="00000020">
      <w:pPr>
        <w:widowControl w:val="0"/>
        <w:spacing w:after="30" w:line="240" w:lineRule="auto"/>
        <w:rPr>
          <w:rFonts w:ascii="Montserrat Medium" w:cs="Montserrat Medium" w:eastAsia="Montserrat Medium" w:hAnsi="Montserrat Medium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spacing w:after="30" w:line="240" w:lineRule="auto"/>
        <w:ind w:left="720" w:hanging="36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Gratis köföreträde på våra klubbar med +1</w:t>
      </w:r>
    </w:p>
    <w:p w:rsidR="00000000" w:rsidDel="00000000" w:rsidP="00000000" w:rsidRDefault="00000000" w:rsidRPr="00000000" w14:paraId="00000022">
      <w:pPr>
        <w:widowControl w:val="0"/>
        <w:spacing w:after="30" w:line="240" w:lineRule="auto"/>
        <w:rPr>
          <w:rFonts w:ascii="Montserrat Medium" w:cs="Montserrat Medium" w:eastAsia="Montserrat Medium" w:hAnsi="Montserrat Medium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spacing w:after="30" w:line="240" w:lineRule="auto"/>
        <w:ind w:left="720" w:hanging="36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Rabatt på våra verksamheter</w:t>
      </w:r>
    </w:p>
    <w:p w:rsidR="00000000" w:rsidDel="00000000" w:rsidP="00000000" w:rsidRDefault="00000000" w:rsidRPr="00000000" w14:paraId="00000024">
      <w:pPr>
        <w:widowControl w:val="0"/>
        <w:spacing w:after="30" w:line="240" w:lineRule="auto"/>
        <w:ind w:left="720" w:firstLine="0"/>
        <w:rPr>
          <w:rFonts w:ascii="Montserrat Medium" w:cs="Montserrat Medium" w:eastAsia="Montserrat Medium" w:hAnsi="Montserrat Medium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spacing w:after="30" w:line="240" w:lineRule="auto"/>
        <w:ind w:left="720" w:hanging="36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Exklusiva förmannaevents som kuratelet anordnar, t.ex förmannasittning varje månad och förmannaresa</w:t>
      </w:r>
    </w:p>
    <w:p w:rsidR="00000000" w:rsidDel="00000000" w:rsidP="00000000" w:rsidRDefault="00000000" w:rsidRPr="00000000" w14:paraId="00000026">
      <w:pPr>
        <w:widowControl w:val="0"/>
        <w:spacing w:after="30" w:line="240" w:lineRule="auto"/>
        <w:ind w:left="720" w:firstLine="0"/>
        <w:rPr>
          <w:rFonts w:ascii="Montserrat Medium" w:cs="Montserrat Medium" w:eastAsia="Montserrat Medium" w:hAnsi="Montserrat Medium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spacing w:after="30" w:line="240" w:lineRule="auto"/>
        <w:ind w:left="720" w:hanging="36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Grönt KK-kort, vilket ger dig gratis inträde på samtliga nationsklubbar i Lund</w:t>
      </w:r>
    </w:p>
    <w:p w:rsidR="00000000" w:rsidDel="00000000" w:rsidP="00000000" w:rsidRDefault="00000000" w:rsidRPr="00000000" w14:paraId="00000028">
      <w:pPr>
        <w:widowControl w:val="0"/>
        <w:spacing w:after="30" w:line="240" w:lineRule="auto"/>
        <w:ind w:left="720" w:firstLine="0"/>
        <w:rPr>
          <w:rFonts w:ascii="Montserrat Medium" w:cs="Montserrat Medium" w:eastAsia="Montserrat Medium" w:hAnsi="Montserrat Medium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spacing w:after="30" w:line="240" w:lineRule="auto"/>
        <w:ind w:left="720" w:hanging="36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Bostadspoäng (4st per termin)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Montserrat Medium" w:cs="Montserrat Medium" w:eastAsia="Montserrat Medium" w:hAnsi="Montserrat Medium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Oswald" w:cs="Oswald" w:eastAsia="Oswald" w:hAnsi="Oswald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highlight w:val="white"/>
          <w:rtl w:val="0"/>
        </w:rPr>
        <w:t xml:space="preserve">Sista ansökningsdag är</w:t>
      </w: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9 juni 2024. </w:t>
      </w:r>
      <w:r w:rsidDel="00000000" w:rsidR="00000000" w:rsidRPr="00000000">
        <w:rPr>
          <w:rtl w:val="0"/>
        </w:rPr>
      </w:r>
    </w:p>
    <w:sectPr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  <w:font w:name="Open Sans">
    <w:embedRegular w:fontKey="{00000000-0000-0000-0000-000000000000}" r:id="rId11" w:subsetted="0"/>
    <w:embedBold w:fontKey="{00000000-0000-0000-0000-000000000000}" r:id="rId12" w:subsetted="0"/>
    <w:embedItalic w:fontKey="{00000000-0000-0000-0000-000000000000}" r:id="rId13" w:subsetted="0"/>
    <w:embedBoldItalic w:fontKey="{00000000-0000-0000-0000-000000000000}" r:id="rId1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tabs>
        <w:tab w:val="left" w:leader="none" w:pos="1687"/>
        <w:tab w:val="left" w:leader="none" w:pos="4395"/>
      </w:tabs>
      <w:spacing w:line="240" w:lineRule="auto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-38099</wp:posOffset>
              </wp:positionV>
              <wp:extent cx="5484495" cy="1016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648203" y="3779683"/>
                        <a:ext cx="5395595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-38099</wp:posOffset>
              </wp:positionV>
              <wp:extent cx="5484495" cy="1016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84495" cy="1016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D">
    <w:pPr>
      <w:tabs>
        <w:tab w:val="left" w:leader="none" w:pos="1687"/>
        <w:tab w:val="left" w:leader="none" w:pos="4395"/>
      </w:tabs>
      <w:spacing w:line="240" w:lineRule="auto"/>
      <w:rPr>
        <w:rFonts w:ascii="Open Sans" w:cs="Open Sans" w:eastAsia="Open Sans" w:hAnsi="Open Sans"/>
        <w:sz w:val="16"/>
        <w:szCs w:val="16"/>
      </w:rPr>
    </w:pPr>
    <w:r w:rsidDel="00000000" w:rsidR="00000000" w:rsidRPr="00000000">
      <w:rPr>
        <w:rFonts w:ascii="Open Sans" w:cs="Open Sans" w:eastAsia="Open Sans" w:hAnsi="Open Sans"/>
        <w:sz w:val="16"/>
        <w:szCs w:val="16"/>
        <w:rtl w:val="0"/>
      </w:rPr>
      <w:tab/>
      <w:t xml:space="preserve">Lunds Nation                                            </w:t>
      <w:tab/>
      <w:t xml:space="preserve">Telefon:           </w:t>
      <w:tab/>
      <w:t xml:space="preserve">073-514 60 60</w:t>
    </w:r>
  </w:p>
  <w:p w:rsidR="00000000" w:rsidDel="00000000" w:rsidP="00000000" w:rsidRDefault="00000000" w:rsidRPr="00000000" w14:paraId="0000002E">
    <w:pPr>
      <w:tabs>
        <w:tab w:val="left" w:leader="none" w:pos="1687"/>
        <w:tab w:val="left" w:leader="none" w:pos="4395"/>
      </w:tabs>
      <w:spacing w:line="240" w:lineRule="auto"/>
      <w:rPr>
        <w:rFonts w:ascii="Open Sans" w:cs="Open Sans" w:eastAsia="Open Sans" w:hAnsi="Open Sans"/>
        <w:sz w:val="16"/>
        <w:szCs w:val="16"/>
      </w:rPr>
    </w:pPr>
    <w:r w:rsidDel="00000000" w:rsidR="00000000" w:rsidRPr="00000000">
      <w:rPr>
        <w:rFonts w:ascii="Open Sans" w:cs="Open Sans" w:eastAsia="Open Sans" w:hAnsi="Open Sans"/>
        <w:sz w:val="16"/>
        <w:szCs w:val="16"/>
        <w:rtl w:val="0"/>
      </w:rPr>
      <w:tab/>
      <w:t xml:space="preserve">Agardhsgatan 1                                        </w:t>
      <w:tab/>
      <w:t xml:space="preserve">Org nr:            </w:t>
      <w:tab/>
      <w:t xml:space="preserve">262000-0857</w:t>
    </w:r>
  </w:p>
  <w:p w:rsidR="00000000" w:rsidDel="00000000" w:rsidP="00000000" w:rsidRDefault="00000000" w:rsidRPr="00000000" w14:paraId="0000002F">
    <w:pPr>
      <w:tabs>
        <w:tab w:val="left" w:leader="none" w:pos="1687"/>
        <w:tab w:val="left" w:leader="none" w:pos="4395"/>
      </w:tabs>
      <w:spacing w:line="240" w:lineRule="auto"/>
      <w:rPr>
        <w:rFonts w:ascii="Open Sans" w:cs="Open Sans" w:eastAsia="Open Sans" w:hAnsi="Open Sans"/>
        <w:sz w:val="16"/>
        <w:szCs w:val="16"/>
      </w:rPr>
    </w:pPr>
    <w:r w:rsidDel="00000000" w:rsidR="00000000" w:rsidRPr="00000000">
      <w:rPr>
        <w:rFonts w:ascii="Open Sans" w:cs="Open Sans" w:eastAsia="Open Sans" w:hAnsi="Open Sans"/>
        <w:sz w:val="16"/>
        <w:szCs w:val="16"/>
        <w:rtl w:val="0"/>
      </w:rPr>
      <w:tab/>
      <w:t xml:space="preserve">22351 Lund                                              </w:t>
      <w:tab/>
      <w:t xml:space="preserve">E-post:             </w:t>
      <w:tab/>
    </w:r>
    <w:hyperlink r:id="rId2"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info@lundsnation.se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tabs>
        <w:tab w:val="left" w:leader="none" w:pos="3119"/>
        <w:tab w:val="left" w:leader="none" w:pos="4395"/>
      </w:tabs>
      <w:spacing w:line="240" w:lineRule="auto"/>
      <w:rPr>
        <w:rFonts w:ascii="Open Sans" w:cs="Open Sans" w:eastAsia="Open Sans" w:hAnsi="Open Sans"/>
        <w:sz w:val="16"/>
        <w:szCs w:val="16"/>
      </w:rPr>
    </w:pPr>
    <w:r w:rsidDel="00000000" w:rsidR="00000000" w:rsidRPr="00000000">
      <w:rPr>
        <w:rFonts w:ascii="Open Sans" w:cs="Open Sans" w:eastAsia="Open Sans" w:hAnsi="Open Sans"/>
        <w:sz w:val="16"/>
        <w:szCs w:val="16"/>
        <w:rtl w:val="0"/>
      </w:rPr>
      <w:t xml:space="preserve">            </w:t>
      <w:tab/>
      <w:tab/>
      <w:tab/>
      <w:t xml:space="preserve">Webbsida:           </w:t>
      <w:tab/>
      <w:t xml:space="preserve">www.lundsnation.com</w:t>
    </w:r>
  </w:p>
  <w:p w:rsidR="00000000" w:rsidDel="00000000" w:rsidP="00000000" w:rsidRDefault="00000000" w:rsidRPr="00000000" w14:paraId="00000031">
    <w:pPr>
      <w:tabs>
        <w:tab w:val="left" w:leader="none" w:pos="3119"/>
        <w:tab w:val="left" w:leader="none" w:pos="4395"/>
      </w:tabs>
      <w:spacing w:line="240" w:lineRule="auto"/>
      <w:jc w:val="right"/>
      <w:rPr>
        <w:rFonts w:ascii="Times New Roman" w:cs="Times New Roman" w:eastAsia="Times New Roman" w:hAnsi="Times New Roman"/>
        <w:i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OpenSans-regular.ttf"/><Relationship Id="rId10" Type="http://schemas.openxmlformats.org/officeDocument/2006/relationships/font" Target="fonts/Oswald-bold.ttf"/><Relationship Id="rId13" Type="http://schemas.openxmlformats.org/officeDocument/2006/relationships/font" Target="fonts/OpenSans-italic.ttf"/><Relationship Id="rId12" Type="http://schemas.openxmlformats.org/officeDocument/2006/relationships/font" Target="fonts/OpenSans-bold.ttf"/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9" Type="http://schemas.openxmlformats.org/officeDocument/2006/relationships/font" Target="fonts/Oswald-regular.ttf"/><Relationship Id="rId14" Type="http://schemas.openxmlformats.org/officeDocument/2006/relationships/font" Target="fonts/OpenSans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info@lundsnation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vzgH4kammwTMZ6ABs/SMO9w98Q==">CgMxLjA4AHIhMUdsZnNXeF91d1lHYVRTcGFvcGg3LXp4NmVSdEFqNVBo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